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69" w:rsidRPr="00520669" w:rsidRDefault="00520669" w:rsidP="00520669">
      <w:pPr>
        <w:spacing w:after="75" w:line="240" w:lineRule="auto"/>
        <w:outlineLvl w:val="0"/>
        <w:rPr>
          <w:rFonts w:ascii="Roboto" w:eastAsia="Times New Roman" w:hAnsi="Roboto" w:cs="Times New Roman"/>
          <w:color w:val="575757"/>
          <w:kern w:val="36"/>
          <w:sz w:val="72"/>
          <w:szCs w:val="72"/>
          <w:lang w:eastAsia="cs-CZ"/>
        </w:rPr>
      </w:pPr>
      <w:r w:rsidRPr="00520669">
        <w:rPr>
          <w:rFonts w:ascii="Roboto" w:eastAsia="Times New Roman" w:hAnsi="Roboto" w:cs="Times New Roman"/>
          <w:color w:val="575757"/>
          <w:kern w:val="36"/>
          <w:sz w:val="72"/>
          <w:szCs w:val="72"/>
          <w:lang w:eastAsia="cs-CZ"/>
        </w:rPr>
        <w:t>Propozice závodu</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propozice druhého ročníku běhu na 21,0975 km</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Kdy</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v sobotu 19. září 2015 – start v 11 hod.</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Kde</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Havlíčkův Brod, </w:t>
      </w:r>
      <w:hyperlink r:id="rId6" w:history="1">
        <w:r w:rsidRPr="00520669">
          <w:rPr>
            <w:rFonts w:ascii="Times New Roman" w:eastAsia="Times New Roman" w:hAnsi="Times New Roman" w:cs="Times New Roman"/>
            <w:color w:val="3787BE"/>
            <w:sz w:val="24"/>
            <w:szCs w:val="24"/>
            <w:lang w:eastAsia="cs-CZ"/>
          </w:rPr>
          <w:t>sportoviště v Plovárenské ulici</w:t>
        </w:r>
      </w:hyperlink>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Pro koho</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Závod je určen pro veřejnost. Kdo si nevěří na celý půlmaraton, může spojit síly ve dvoučlenné nebo čtyřčlenné štafetě. Pro děti bude připraven bohatý doprovodný program.</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Hlavní závod</w:t>
      </w:r>
    </w:p>
    <w:p w:rsidR="00520669" w:rsidRPr="00520669" w:rsidRDefault="00520669" w:rsidP="00520669">
      <w:pPr>
        <w:numPr>
          <w:ilvl w:val="0"/>
          <w:numId w:val="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běh mužů a žen na 21,0975 km (od 18 let; mladší účastníci mohou </w:t>
      </w:r>
      <w:proofErr w:type="gramStart"/>
      <w:r w:rsidRPr="00520669">
        <w:rPr>
          <w:rFonts w:ascii="Times New Roman" w:eastAsia="Times New Roman" w:hAnsi="Times New Roman" w:cs="Times New Roman"/>
          <w:color w:val="575757"/>
          <w:sz w:val="24"/>
          <w:szCs w:val="24"/>
          <w:lang w:eastAsia="cs-CZ"/>
        </w:rPr>
        <w:t>běžet pokud</w:t>
      </w:r>
      <w:proofErr w:type="gramEnd"/>
      <w:r w:rsidRPr="00520669">
        <w:rPr>
          <w:rFonts w:ascii="Times New Roman" w:eastAsia="Times New Roman" w:hAnsi="Times New Roman" w:cs="Times New Roman"/>
          <w:color w:val="575757"/>
          <w:sz w:val="24"/>
          <w:szCs w:val="24"/>
          <w:lang w:eastAsia="cs-CZ"/>
        </w:rPr>
        <w:t xml:space="preserve"> doloží prohlášení zákonného zástupce)</w:t>
      </w:r>
    </w:p>
    <w:p w:rsidR="00520669" w:rsidRPr="00520669" w:rsidRDefault="00520669" w:rsidP="00520669">
      <w:pPr>
        <w:numPr>
          <w:ilvl w:val="0"/>
          <w:numId w:val="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věkové kategorie: </w:t>
      </w:r>
    </w:p>
    <w:p w:rsidR="00520669" w:rsidRPr="00520669" w:rsidRDefault="00520669" w:rsidP="00520669">
      <w:pPr>
        <w:numPr>
          <w:ilvl w:val="1"/>
          <w:numId w:val="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muži A (1976 až 1997)</w:t>
      </w:r>
    </w:p>
    <w:p w:rsidR="00520669" w:rsidRPr="00520669" w:rsidRDefault="00520669" w:rsidP="00520669">
      <w:pPr>
        <w:numPr>
          <w:ilvl w:val="1"/>
          <w:numId w:val="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muži B (1966 až 1975)</w:t>
      </w:r>
    </w:p>
    <w:p w:rsidR="00520669" w:rsidRPr="00520669" w:rsidRDefault="00520669" w:rsidP="00520669">
      <w:pPr>
        <w:numPr>
          <w:ilvl w:val="1"/>
          <w:numId w:val="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muži C (1956 až 1965)</w:t>
      </w:r>
    </w:p>
    <w:p w:rsidR="00520669" w:rsidRPr="00520669" w:rsidRDefault="00520669" w:rsidP="00520669">
      <w:pPr>
        <w:numPr>
          <w:ilvl w:val="1"/>
          <w:numId w:val="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muži D (1955 a starší)</w:t>
      </w:r>
    </w:p>
    <w:p w:rsidR="00520669" w:rsidRPr="00520669" w:rsidRDefault="00520669" w:rsidP="00520669">
      <w:pPr>
        <w:numPr>
          <w:ilvl w:val="1"/>
          <w:numId w:val="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ženy E (1981 až 1997)</w:t>
      </w:r>
    </w:p>
    <w:p w:rsidR="00520669" w:rsidRPr="00520669" w:rsidRDefault="00520669" w:rsidP="00520669">
      <w:pPr>
        <w:numPr>
          <w:ilvl w:val="1"/>
          <w:numId w:val="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ženy F (1980 a starší)</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Vedlejší závod</w:t>
      </w:r>
    </w:p>
    <w:p w:rsidR="00520669" w:rsidRPr="00520669" w:rsidRDefault="00520669" w:rsidP="00520669">
      <w:pPr>
        <w:numPr>
          <w:ilvl w:val="0"/>
          <w:numId w:val="2"/>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2členné (smíšené) štafety 2×10,549 km (od 15 let)</w:t>
      </w:r>
    </w:p>
    <w:p w:rsidR="00520669" w:rsidRPr="00520669" w:rsidRDefault="00520669" w:rsidP="00520669">
      <w:pPr>
        <w:numPr>
          <w:ilvl w:val="0"/>
          <w:numId w:val="2"/>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4členné (smíšené) štafety 4×5,275 km (od 15 let)</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Dětské závody</w:t>
      </w:r>
    </w:p>
    <w:p w:rsidR="00520669" w:rsidRPr="00520669" w:rsidRDefault="00520669" w:rsidP="00520669">
      <w:pPr>
        <w:numPr>
          <w:ilvl w:val="0"/>
          <w:numId w:val="3"/>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chlapci a dívky startují dohromady</w:t>
      </w:r>
    </w:p>
    <w:p w:rsidR="00520669" w:rsidRPr="00520669" w:rsidRDefault="00520669" w:rsidP="00520669">
      <w:pPr>
        <w:numPr>
          <w:ilvl w:val="0"/>
          <w:numId w:val="3"/>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kategorie: </w:t>
      </w:r>
    </w:p>
    <w:p w:rsidR="00520669" w:rsidRPr="00520669" w:rsidRDefault="00520669" w:rsidP="00520669">
      <w:pPr>
        <w:numPr>
          <w:ilvl w:val="1"/>
          <w:numId w:val="3"/>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běh na 400 m do 6 let (2009 a mladší)</w:t>
      </w:r>
    </w:p>
    <w:p w:rsidR="00520669" w:rsidRPr="00520669" w:rsidRDefault="00520669" w:rsidP="00520669">
      <w:pPr>
        <w:numPr>
          <w:ilvl w:val="1"/>
          <w:numId w:val="3"/>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běh na 800 m 7–10 let (2008–2005)</w:t>
      </w:r>
    </w:p>
    <w:p w:rsidR="00520669" w:rsidRPr="00520669" w:rsidRDefault="00520669" w:rsidP="00520669">
      <w:pPr>
        <w:numPr>
          <w:ilvl w:val="1"/>
          <w:numId w:val="3"/>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běh na 1200 m 11–14 let (2004–2001)</w:t>
      </w:r>
    </w:p>
    <w:p w:rsid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lastRenderedPageBreak/>
        <w:t>Časový harmonogram</w:t>
      </w:r>
    </w:p>
    <w:p w:rsidR="00520669" w:rsidRPr="00520669" w:rsidRDefault="00520669" w:rsidP="00520669">
      <w:pPr>
        <w:numPr>
          <w:ilvl w:val="0"/>
          <w:numId w:val="4"/>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8:30 – 10:00 prezence hlavní závod</w:t>
      </w:r>
    </w:p>
    <w:p w:rsidR="00520669" w:rsidRPr="00520669" w:rsidRDefault="00520669" w:rsidP="00520669">
      <w:pPr>
        <w:numPr>
          <w:ilvl w:val="0"/>
          <w:numId w:val="4"/>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8:30 – 10:30 prezence dětské závody</w:t>
      </w:r>
    </w:p>
    <w:p w:rsidR="00520669" w:rsidRPr="00520669" w:rsidRDefault="00520669" w:rsidP="00520669">
      <w:pPr>
        <w:numPr>
          <w:ilvl w:val="0"/>
          <w:numId w:val="4"/>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10:45 – 10:55  rozprava k závodu a popis trasy</w:t>
      </w:r>
    </w:p>
    <w:p w:rsidR="00520669" w:rsidRPr="00520669" w:rsidRDefault="00520669" w:rsidP="00520669">
      <w:pPr>
        <w:numPr>
          <w:ilvl w:val="0"/>
          <w:numId w:val="4"/>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11:00 – 14:00 program pro děti</w:t>
      </w:r>
    </w:p>
    <w:p w:rsidR="00520669" w:rsidRPr="00520669" w:rsidRDefault="00520669" w:rsidP="00520669">
      <w:pPr>
        <w:numPr>
          <w:ilvl w:val="0"/>
          <w:numId w:val="4"/>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11:00 start hlavního závodu</w:t>
      </w:r>
    </w:p>
    <w:p w:rsidR="00520669" w:rsidRPr="00520669" w:rsidRDefault="00520669" w:rsidP="00520669">
      <w:pPr>
        <w:numPr>
          <w:ilvl w:val="0"/>
          <w:numId w:val="4"/>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11:15 start dětského závodu</w:t>
      </w:r>
    </w:p>
    <w:p w:rsidR="00520669" w:rsidRPr="00520669" w:rsidRDefault="00520669" w:rsidP="00520669">
      <w:pPr>
        <w:numPr>
          <w:ilvl w:val="0"/>
          <w:numId w:val="4"/>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14:15 vyhlášení vítězů (po doběhnutí posledního závodníka)</w:t>
      </w:r>
    </w:p>
    <w:p w:rsidR="00520669" w:rsidRPr="00520669" w:rsidRDefault="00520669" w:rsidP="00520669">
      <w:pPr>
        <w:numPr>
          <w:ilvl w:val="0"/>
          <w:numId w:val="4"/>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15:00 ukončení akce</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Registrace</w:t>
      </w:r>
    </w:p>
    <w:p w:rsidR="00520669" w:rsidRPr="00520669" w:rsidRDefault="00520669" w:rsidP="00520669">
      <w:pPr>
        <w:numPr>
          <w:ilvl w:val="0"/>
          <w:numId w:val="5"/>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on-line registrace na webových stránkách závodu končí dne </w:t>
      </w:r>
      <w:proofErr w:type="gramStart"/>
      <w:r w:rsidRPr="00520669">
        <w:rPr>
          <w:rFonts w:ascii="Times New Roman" w:eastAsia="Times New Roman" w:hAnsi="Times New Roman" w:cs="Times New Roman"/>
          <w:color w:val="575757"/>
          <w:sz w:val="24"/>
          <w:szCs w:val="24"/>
          <w:lang w:eastAsia="cs-CZ"/>
        </w:rPr>
        <w:t>7.9.2015</w:t>
      </w:r>
      <w:proofErr w:type="gramEnd"/>
      <w:r w:rsidRPr="00520669">
        <w:rPr>
          <w:rFonts w:ascii="Times New Roman" w:eastAsia="Times New Roman" w:hAnsi="Times New Roman" w:cs="Times New Roman"/>
          <w:color w:val="575757"/>
          <w:sz w:val="24"/>
          <w:szCs w:val="24"/>
          <w:lang w:eastAsia="cs-CZ"/>
        </w:rPr>
        <w:t>.</w:t>
      </w:r>
    </w:p>
    <w:p w:rsidR="00520669" w:rsidRPr="00520669" w:rsidRDefault="00520669" w:rsidP="00520669">
      <w:pPr>
        <w:numPr>
          <w:ilvl w:val="0"/>
          <w:numId w:val="5"/>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registrace na místě v den závodu končí v 10:00 h.</w:t>
      </w:r>
    </w:p>
    <w:p w:rsidR="00520669" w:rsidRPr="00520669" w:rsidRDefault="00520669" w:rsidP="00520669">
      <w:pPr>
        <w:numPr>
          <w:ilvl w:val="0"/>
          <w:numId w:val="5"/>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závodník je zaregistrován až po zaplacení startovného</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Závod má omezený počet startujících:</w:t>
      </w:r>
    </w:p>
    <w:p w:rsidR="00520669" w:rsidRPr="00520669" w:rsidRDefault="00520669" w:rsidP="00520669">
      <w:pPr>
        <w:numPr>
          <w:ilvl w:val="0"/>
          <w:numId w:val="6"/>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hlavní závod: max. 200 účastníků</w:t>
      </w:r>
    </w:p>
    <w:p w:rsidR="00520669" w:rsidRPr="00520669" w:rsidRDefault="00520669" w:rsidP="00520669">
      <w:pPr>
        <w:numPr>
          <w:ilvl w:val="0"/>
          <w:numId w:val="6"/>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štafety 2×10,549 km 25 štafet (50 účastníků)</w:t>
      </w:r>
    </w:p>
    <w:p w:rsidR="00520669" w:rsidRPr="00520669" w:rsidRDefault="00520669" w:rsidP="00520669">
      <w:pPr>
        <w:numPr>
          <w:ilvl w:val="0"/>
          <w:numId w:val="6"/>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štafety 4×5,275 km 25 štafet (100 účastníků)</w:t>
      </w:r>
    </w:p>
    <w:p w:rsidR="00520669" w:rsidRPr="00520669" w:rsidRDefault="00520669" w:rsidP="00520669">
      <w:pPr>
        <w:numPr>
          <w:ilvl w:val="0"/>
          <w:numId w:val="6"/>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děti: max. 100 účastníků</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Prezence</w:t>
      </w:r>
    </w:p>
    <w:p w:rsidR="00520669" w:rsidRPr="00520669" w:rsidRDefault="00520669" w:rsidP="00520669">
      <w:pPr>
        <w:numPr>
          <w:ilvl w:val="0"/>
          <w:numId w:val="7"/>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den před závodem na recepci společnosti B:GROUP od 13:00 do 16:00 h.</w:t>
      </w:r>
    </w:p>
    <w:p w:rsidR="00520669" w:rsidRPr="00520669" w:rsidRDefault="00520669" w:rsidP="00520669">
      <w:pPr>
        <w:numPr>
          <w:ilvl w:val="0"/>
          <w:numId w:val="7"/>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v den závodu na místě od 8:30 do 10:00 h.</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Trasa závodu</w:t>
      </w:r>
    </w:p>
    <w:p w:rsidR="00520669" w:rsidRPr="00520669" w:rsidRDefault="00520669" w:rsidP="00520669">
      <w:pPr>
        <w:numPr>
          <w:ilvl w:val="0"/>
          <w:numId w:val="8"/>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hlavní závod: </w:t>
      </w:r>
      <w:proofErr w:type="gramStart"/>
      <w:r w:rsidRPr="00520669">
        <w:rPr>
          <w:rFonts w:ascii="Times New Roman" w:eastAsia="Times New Roman" w:hAnsi="Times New Roman" w:cs="Times New Roman"/>
          <w:color w:val="575757"/>
          <w:sz w:val="24"/>
          <w:szCs w:val="24"/>
          <w:lang w:eastAsia="cs-CZ"/>
        </w:rPr>
        <w:t>viz.</w:t>
      </w:r>
      <w:proofErr w:type="gramEnd"/>
      <w:r w:rsidRPr="00520669">
        <w:rPr>
          <w:rFonts w:ascii="Times New Roman" w:eastAsia="Times New Roman" w:hAnsi="Times New Roman" w:cs="Times New Roman"/>
          <w:color w:val="575757"/>
          <w:sz w:val="24"/>
          <w:szCs w:val="24"/>
          <w:lang w:eastAsia="cs-CZ"/>
        </w:rPr>
        <w:t xml:space="preserve"> </w:t>
      </w:r>
      <w:hyperlink r:id="rId7" w:history="1">
        <w:r w:rsidRPr="00520669">
          <w:rPr>
            <w:rFonts w:ascii="Times New Roman" w:eastAsia="Times New Roman" w:hAnsi="Times New Roman" w:cs="Times New Roman"/>
            <w:color w:val="3787BE"/>
            <w:sz w:val="24"/>
            <w:szCs w:val="24"/>
            <w:lang w:eastAsia="cs-CZ"/>
          </w:rPr>
          <w:t>Trasa závodu</w:t>
        </w:r>
      </w:hyperlink>
    </w:p>
    <w:p w:rsidR="00520669" w:rsidRPr="00520669" w:rsidRDefault="00520669" w:rsidP="00520669">
      <w:pPr>
        <w:numPr>
          <w:ilvl w:val="0"/>
          <w:numId w:val="8"/>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dětské závody: okolo hřiště v areálu Plovárenská</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Startovné</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Základní startovné: 350 Kč.</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Zvýhodněné startovné:</w:t>
      </w:r>
    </w:p>
    <w:p w:rsidR="00520669" w:rsidRPr="00520669" w:rsidRDefault="00520669" w:rsidP="00520669">
      <w:pPr>
        <w:numPr>
          <w:ilvl w:val="0"/>
          <w:numId w:val="9"/>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150 Kč při on-line registraci a připsání startovného na účet do </w:t>
      </w:r>
      <w:proofErr w:type="gramStart"/>
      <w:r w:rsidRPr="00520669">
        <w:rPr>
          <w:rFonts w:ascii="Times New Roman" w:eastAsia="Times New Roman" w:hAnsi="Times New Roman" w:cs="Times New Roman"/>
          <w:color w:val="575757"/>
          <w:sz w:val="24"/>
          <w:szCs w:val="24"/>
          <w:lang w:eastAsia="cs-CZ"/>
        </w:rPr>
        <w:t>30.4.2015</w:t>
      </w:r>
      <w:proofErr w:type="gramEnd"/>
    </w:p>
    <w:p w:rsidR="00520669" w:rsidRPr="00520669" w:rsidRDefault="00520669" w:rsidP="00520669">
      <w:pPr>
        <w:numPr>
          <w:ilvl w:val="0"/>
          <w:numId w:val="9"/>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250 Kč při on-line registraci a připsání startovného na účet do </w:t>
      </w:r>
      <w:proofErr w:type="gramStart"/>
      <w:r w:rsidRPr="00520669">
        <w:rPr>
          <w:rFonts w:ascii="Times New Roman" w:eastAsia="Times New Roman" w:hAnsi="Times New Roman" w:cs="Times New Roman"/>
          <w:color w:val="575757"/>
          <w:sz w:val="24"/>
          <w:szCs w:val="24"/>
          <w:lang w:eastAsia="cs-CZ"/>
        </w:rPr>
        <w:t>7.9.2015</w:t>
      </w:r>
      <w:proofErr w:type="gramEnd"/>
    </w:p>
    <w:p w:rsidR="00520669" w:rsidRDefault="00520669" w:rsidP="00520669">
      <w:pPr>
        <w:spacing w:after="360" w:line="240" w:lineRule="auto"/>
        <w:rPr>
          <w:rFonts w:ascii="Times New Roman" w:eastAsia="Times New Roman" w:hAnsi="Times New Roman" w:cs="Times New Roman"/>
          <w:color w:val="575757"/>
          <w:sz w:val="24"/>
          <w:szCs w:val="24"/>
          <w:lang w:eastAsia="cs-CZ"/>
        </w:rPr>
      </w:pP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bookmarkStart w:id="0" w:name="_GoBack"/>
      <w:bookmarkEnd w:id="0"/>
      <w:r w:rsidRPr="00520669">
        <w:rPr>
          <w:rFonts w:ascii="Times New Roman" w:eastAsia="Times New Roman" w:hAnsi="Times New Roman" w:cs="Times New Roman"/>
          <w:color w:val="575757"/>
          <w:sz w:val="24"/>
          <w:szCs w:val="24"/>
          <w:lang w:eastAsia="cs-CZ"/>
        </w:rPr>
        <w:lastRenderedPageBreak/>
        <w:t>Základní startovné zahrnuje:</w:t>
      </w:r>
    </w:p>
    <w:p w:rsidR="00520669" w:rsidRPr="00520669" w:rsidRDefault="00520669" w:rsidP="00520669">
      <w:pPr>
        <w:numPr>
          <w:ilvl w:val="0"/>
          <w:numId w:val="10"/>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občerstvení během závodu</w:t>
      </w:r>
    </w:p>
    <w:p w:rsidR="00520669" w:rsidRPr="00520669" w:rsidRDefault="00520669" w:rsidP="00520669">
      <w:pPr>
        <w:numPr>
          <w:ilvl w:val="0"/>
          <w:numId w:val="10"/>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startovní číslo</w:t>
      </w:r>
    </w:p>
    <w:p w:rsidR="00520669" w:rsidRPr="00520669" w:rsidRDefault="00520669" w:rsidP="00520669">
      <w:pPr>
        <w:numPr>
          <w:ilvl w:val="0"/>
          <w:numId w:val="10"/>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SMS s vítězným časem po doběhnutí</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Zvýhodněné startovné zahrnuje navíc:</w:t>
      </w:r>
    </w:p>
    <w:p w:rsidR="00520669" w:rsidRPr="00520669" w:rsidRDefault="00520669" w:rsidP="00520669">
      <w:pPr>
        <w:numPr>
          <w:ilvl w:val="0"/>
          <w:numId w:val="1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triko s motivem závodu</w:t>
      </w:r>
    </w:p>
    <w:p w:rsidR="00520669" w:rsidRPr="00520669" w:rsidRDefault="00520669" w:rsidP="00520669">
      <w:pPr>
        <w:numPr>
          <w:ilvl w:val="0"/>
          <w:numId w:val="11"/>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jméno na startovním čísle</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V případě neúčasti se startovné nevrací. Startovné v dětských závodech je zdarma.</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Občerstvení pro závodníky</w:t>
      </w:r>
    </w:p>
    <w:p w:rsidR="00520669" w:rsidRPr="00520669" w:rsidRDefault="00520669" w:rsidP="00520669">
      <w:pPr>
        <w:numPr>
          <w:ilvl w:val="0"/>
          <w:numId w:val="12"/>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občerstvovací stanice je umístěna v prostoru startu/cíle, tedy na každém 5. km</w:t>
      </w:r>
    </w:p>
    <w:p w:rsidR="00520669" w:rsidRPr="00520669" w:rsidRDefault="00520669" w:rsidP="00520669">
      <w:pPr>
        <w:numPr>
          <w:ilvl w:val="0"/>
          <w:numId w:val="12"/>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k dispozici bude pitná voda, iontový nápoj, banány, pomeranče, sůl a houbičky s vodou</w:t>
      </w:r>
    </w:p>
    <w:p w:rsidR="00520669" w:rsidRPr="00520669" w:rsidRDefault="00520669" w:rsidP="00520669">
      <w:pPr>
        <w:numPr>
          <w:ilvl w:val="0"/>
          <w:numId w:val="12"/>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proofErr w:type="spellStart"/>
      <w:r w:rsidRPr="00520669">
        <w:rPr>
          <w:rFonts w:ascii="Times New Roman" w:eastAsia="Times New Roman" w:hAnsi="Times New Roman" w:cs="Times New Roman"/>
          <w:color w:val="575757"/>
          <w:sz w:val="24"/>
          <w:szCs w:val="24"/>
          <w:lang w:eastAsia="cs-CZ"/>
        </w:rPr>
        <w:t>osvěžovací</w:t>
      </w:r>
      <w:proofErr w:type="spellEnd"/>
      <w:r w:rsidRPr="00520669">
        <w:rPr>
          <w:rFonts w:ascii="Times New Roman" w:eastAsia="Times New Roman" w:hAnsi="Times New Roman" w:cs="Times New Roman"/>
          <w:color w:val="575757"/>
          <w:sz w:val="24"/>
          <w:szCs w:val="24"/>
          <w:lang w:eastAsia="cs-CZ"/>
        </w:rPr>
        <w:t xml:space="preserve"> stanice s pitnou vodou bude umístěna v polovině okruhu, tedy na každém 2,5. km</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Občerstvení v průběhu akce</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V areálu budou stánky s různým druhem občerstvení pro závodníky i diváky.</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Zázemí pro závodníky</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Zázemí se nachází ve sportovním areálu Plovárenská. Všem závodníkům budou k dispozici šatny, sprchy, toalety (pánské – dámské) a úschovna zavazadel.</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Ceny</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Pro první tři závodníky v kategorii muži a ženy v absolutním pořadí věnujeme finanční ceny (vítěz 3 tis. Kč, druhý 2 tis. Kč, třetí 1 tis. Kč).  V dalším ročníku mají startovné zdarma a start z první řady. Absolutní vítěz v kategorii muži a ženy obdrží také vítězný pohár.</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První tři ve věkové kategorii (včetně dětských závodů) a členové prvních tří štafet obdrží medaile, diplomy a věcné dary.</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Čipová časomíra</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Čipové měření závodu zajistí organizace </w:t>
      </w:r>
      <w:proofErr w:type="spellStart"/>
      <w:r w:rsidRPr="00520669">
        <w:rPr>
          <w:rFonts w:ascii="Times New Roman" w:eastAsia="Times New Roman" w:hAnsi="Times New Roman" w:cs="Times New Roman"/>
          <w:color w:val="575757"/>
          <w:sz w:val="24"/>
          <w:szCs w:val="24"/>
          <w:lang w:eastAsia="cs-CZ"/>
        </w:rPr>
        <w:t>IronTime</w:t>
      </w:r>
      <w:proofErr w:type="spellEnd"/>
      <w:r w:rsidRPr="00520669">
        <w:rPr>
          <w:rFonts w:ascii="Times New Roman" w:eastAsia="Times New Roman" w:hAnsi="Times New Roman" w:cs="Times New Roman"/>
          <w:color w:val="575757"/>
          <w:sz w:val="24"/>
          <w:szCs w:val="24"/>
          <w:lang w:eastAsia="cs-CZ"/>
        </w:rPr>
        <w:t xml:space="preserve"> pomocí čipů, které budou pevně připevněny ke startovnímu číslu. Pokud do přihlášky zadáte telefonní číslo, obdržíte po doběhu do cíle SMS s neoficiálním výsledkem. Oficiální výsledková listina bude zveřejněna na webových stránkách po skončení závodu.</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lastRenderedPageBreak/>
        <w:t>Předávka štafet</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Štafetu si závodníci předávají plácnutím ve vyznačeném prostoru 10 metrů za cílem.</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Traťové rekordy</w:t>
      </w:r>
    </w:p>
    <w:p w:rsidR="00520669" w:rsidRPr="00520669" w:rsidRDefault="00520669" w:rsidP="00520669">
      <w:pPr>
        <w:numPr>
          <w:ilvl w:val="0"/>
          <w:numId w:val="13"/>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muži: Jiří </w:t>
      </w:r>
      <w:proofErr w:type="spellStart"/>
      <w:r w:rsidRPr="00520669">
        <w:rPr>
          <w:rFonts w:ascii="Times New Roman" w:eastAsia="Times New Roman" w:hAnsi="Times New Roman" w:cs="Times New Roman"/>
          <w:color w:val="575757"/>
          <w:sz w:val="24"/>
          <w:szCs w:val="24"/>
          <w:lang w:eastAsia="cs-CZ"/>
        </w:rPr>
        <w:t>Čivrný</w:t>
      </w:r>
      <w:proofErr w:type="spellEnd"/>
      <w:r w:rsidRPr="00520669">
        <w:rPr>
          <w:rFonts w:ascii="Times New Roman" w:eastAsia="Times New Roman" w:hAnsi="Times New Roman" w:cs="Times New Roman"/>
          <w:color w:val="575757"/>
          <w:sz w:val="24"/>
          <w:szCs w:val="24"/>
          <w:lang w:eastAsia="cs-CZ"/>
        </w:rPr>
        <w:t xml:space="preserve"> (1:15:48)</w:t>
      </w:r>
    </w:p>
    <w:p w:rsidR="00520669" w:rsidRPr="00520669" w:rsidRDefault="00520669" w:rsidP="00520669">
      <w:pPr>
        <w:numPr>
          <w:ilvl w:val="0"/>
          <w:numId w:val="13"/>
        </w:numPr>
        <w:spacing w:before="100" w:beforeAutospacing="1" w:after="100" w:afterAutospacing="1" w:line="240" w:lineRule="auto"/>
        <w:ind w:left="0"/>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 xml:space="preserve">ženy: Marcela </w:t>
      </w:r>
      <w:proofErr w:type="spellStart"/>
      <w:r w:rsidRPr="00520669">
        <w:rPr>
          <w:rFonts w:ascii="Times New Roman" w:eastAsia="Times New Roman" w:hAnsi="Times New Roman" w:cs="Times New Roman"/>
          <w:color w:val="575757"/>
          <w:sz w:val="24"/>
          <w:szCs w:val="24"/>
          <w:lang w:eastAsia="cs-CZ"/>
        </w:rPr>
        <w:t>Joglová</w:t>
      </w:r>
      <w:proofErr w:type="spellEnd"/>
      <w:r w:rsidRPr="00520669">
        <w:rPr>
          <w:rFonts w:ascii="Times New Roman" w:eastAsia="Times New Roman" w:hAnsi="Times New Roman" w:cs="Times New Roman"/>
          <w:color w:val="575757"/>
          <w:sz w:val="24"/>
          <w:szCs w:val="24"/>
          <w:lang w:eastAsia="cs-CZ"/>
        </w:rPr>
        <w:t xml:space="preserve"> (1:28:10)</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Zdravotní informace</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Každý závodník se účastní na vlastní nebezpečí, je si vědom svého zdravotního stavu, který mu musí umožňovat bezpečně uběhnout půlmaraton nebo kratší vzdálenost. Na rubovou stranu svého startovního čísla napište případné léky, na které jste alergičtí, a uveďte jméno a telefon kontaktní osoby pro případ zranění či zdravotních komplikací. V prostoru startu a cíle bude přítomna záchranná služba.</w:t>
      </w:r>
    </w:p>
    <w:p w:rsidR="00520669" w:rsidRPr="00520669" w:rsidRDefault="00520669" w:rsidP="00520669">
      <w:pPr>
        <w:spacing w:before="330" w:after="330" w:line="240" w:lineRule="auto"/>
        <w:outlineLvl w:val="2"/>
        <w:rPr>
          <w:rFonts w:ascii="Roboto" w:eastAsia="Times New Roman" w:hAnsi="Roboto" w:cs="Times New Roman"/>
          <w:b/>
          <w:bCs/>
          <w:color w:val="575757"/>
          <w:sz w:val="33"/>
          <w:szCs w:val="33"/>
          <w:lang w:eastAsia="cs-CZ"/>
        </w:rPr>
      </w:pPr>
      <w:r w:rsidRPr="00520669">
        <w:rPr>
          <w:rFonts w:ascii="Roboto" w:eastAsia="Times New Roman" w:hAnsi="Roboto" w:cs="Times New Roman"/>
          <w:b/>
          <w:bCs/>
          <w:color w:val="575757"/>
          <w:sz w:val="33"/>
          <w:szCs w:val="33"/>
          <w:lang w:eastAsia="cs-CZ"/>
        </w:rPr>
        <w:t>Atletická pravidla</w:t>
      </w:r>
    </w:p>
    <w:p w:rsidR="00520669" w:rsidRPr="00520669" w:rsidRDefault="00520669" w:rsidP="00520669">
      <w:pPr>
        <w:spacing w:after="360" w:line="240" w:lineRule="auto"/>
        <w:rPr>
          <w:rFonts w:ascii="Times New Roman" w:eastAsia="Times New Roman" w:hAnsi="Times New Roman" w:cs="Times New Roman"/>
          <w:color w:val="575757"/>
          <w:sz w:val="24"/>
          <w:szCs w:val="24"/>
          <w:lang w:eastAsia="cs-CZ"/>
        </w:rPr>
      </w:pPr>
      <w:r w:rsidRPr="00520669">
        <w:rPr>
          <w:rFonts w:ascii="Times New Roman" w:eastAsia="Times New Roman" w:hAnsi="Times New Roman" w:cs="Times New Roman"/>
          <w:color w:val="575757"/>
          <w:sz w:val="24"/>
          <w:szCs w:val="24"/>
          <w:lang w:eastAsia="cs-CZ"/>
        </w:rPr>
        <w:t>Běh se řídí vybranými ustanoveními pravidel IAAF/Českého atletického svazu, zejména Pravidlo P240 o běhu na silnici (mimo stadion). Dodržování pravidel bude kontrolováno rozhodčími po celou dobu závodu. K podání protestu bude požadována kauce 500 Kč.</w:t>
      </w:r>
    </w:p>
    <w:p w:rsidR="00D04066" w:rsidRDefault="00520669"/>
    <w:sectPr w:rsidR="00D04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Robot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A73"/>
    <w:multiLevelType w:val="multilevel"/>
    <w:tmpl w:val="411C40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F0ED8"/>
    <w:multiLevelType w:val="multilevel"/>
    <w:tmpl w:val="45FAD5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34CCB"/>
    <w:multiLevelType w:val="multilevel"/>
    <w:tmpl w:val="931AC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C5661"/>
    <w:multiLevelType w:val="multilevel"/>
    <w:tmpl w:val="2F74E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C0404"/>
    <w:multiLevelType w:val="multilevel"/>
    <w:tmpl w:val="6B7E1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F4EC9"/>
    <w:multiLevelType w:val="multilevel"/>
    <w:tmpl w:val="758C0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EF0903"/>
    <w:multiLevelType w:val="multilevel"/>
    <w:tmpl w:val="BA7CA4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77A18"/>
    <w:multiLevelType w:val="multilevel"/>
    <w:tmpl w:val="7DB89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06F9C"/>
    <w:multiLevelType w:val="multilevel"/>
    <w:tmpl w:val="EABAA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E32C2F"/>
    <w:multiLevelType w:val="multilevel"/>
    <w:tmpl w:val="81AE5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A16B1C"/>
    <w:multiLevelType w:val="multilevel"/>
    <w:tmpl w:val="D578D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7C4AD8"/>
    <w:multiLevelType w:val="multilevel"/>
    <w:tmpl w:val="2580F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E469F"/>
    <w:multiLevelType w:val="multilevel"/>
    <w:tmpl w:val="10B69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10"/>
  </w:num>
  <w:num w:numId="5">
    <w:abstractNumId w:val="11"/>
  </w:num>
  <w:num w:numId="6">
    <w:abstractNumId w:val="3"/>
  </w:num>
  <w:num w:numId="7">
    <w:abstractNumId w:val="4"/>
  </w:num>
  <w:num w:numId="8">
    <w:abstractNumId w:val="8"/>
  </w:num>
  <w:num w:numId="9">
    <w:abstractNumId w:val="2"/>
  </w:num>
  <w:num w:numId="10">
    <w:abstractNumId w:val="7"/>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69"/>
    <w:rsid w:val="00194348"/>
    <w:rsid w:val="00520669"/>
    <w:rsid w:val="00A70F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8033">
      <w:bodyDiv w:val="1"/>
      <w:marLeft w:val="0"/>
      <w:marRight w:val="0"/>
      <w:marTop w:val="0"/>
      <w:marBottom w:val="0"/>
      <w:divBdr>
        <w:top w:val="none" w:sz="0" w:space="0" w:color="auto"/>
        <w:left w:val="none" w:sz="0" w:space="0" w:color="auto"/>
        <w:bottom w:val="none" w:sz="0" w:space="0" w:color="auto"/>
        <w:right w:val="none" w:sz="0" w:space="0" w:color="auto"/>
      </w:divBdr>
      <w:divsChild>
        <w:div w:id="1743483489">
          <w:marLeft w:val="0"/>
          <w:marRight w:val="0"/>
          <w:marTop w:val="0"/>
          <w:marBottom w:val="0"/>
          <w:divBdr>
            <w:top w:val="none" w:sz="0" w:space="0" w:color="auto"/>
            <w:left w:val="none" w:sz="0" w:space="0" w:color="auto"/>
            <w:bottom w:val="none" w:sz="0" w:space="0" w:color="auto"/>
            <w:right w:val="none" w:sz="0" w:space="0" w:color="auto"/>
          </w:divBdr>
          <w:divsChild>
            <w:div w:id="1535313116">
              <w:marLeft w:val="0"/>
              <w:marRight w:val="0"/>
              <w:marTop w:val="0"/>
              <w:marBottom w:val="0"/>
              <w:divBdr>
                <w:top w:val="none" w:sz="0" w:space="0" w:color="auto"/>
                <w:left w:val="none" w:sz="0" w:space="0" w:color="auto"/>
                <w:bottom w:val="none" w:sz="0" w:space="0" w:color="auto"/>
                <w:right w:val="none" w:sz="0" w:space="0" w:color="auto"/>
              </w:divBdr>
              <w:divsChild>
                <w:div w:id="1598252055">
                  <w:marLeft w:val="0"/>
                  <w:marRight w:val="0"/>
                  <w:marTop w:val="0"/>
                  <w:marBottom w:val="0"/>
                  <w:divBdr>
                    <w:top w:val="none" w:sz="0" w:space="0" w:color="auto"/>
                    <w:left w:val="none" w:sz="0" w:space="0" w:color="auto"/>
                    <w:bottom w:val="none" w:sz="0" w:space="0" w:color="auto"/>
                    <w:right w:val="none" w:sz="0" w:space="0" w:color="auto"/>
                  </w:divBdr>
                  <w:divsChild>
                    <w:div w:id="38945342">
                      <w:marLeft w:val="0"/>
                      <w:marRight w:val="0"/>
                      <w:marTop w:val="0"/>
                      <w:marBottom w:val="0"/>
                      <w:divBdr>
                        <w:top w:val="none" w:sz="0" w:space="0" w:color="auto"/>
                        <w:left w:val="none" w:sz="0" w:space="0" w:color="auto"/>
                        <w:bottom w:val="none" w:sz="0" w:space="0" w:color="auto"/>
                        <w:right w:val="none" w:sz="0" w:space="0" w:color="auto"/>
                      </w:divBdr>
                      <w:divsChild>
                        <w:div w:id="7897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avlickobrodskypulmaraton.cz/zavod/trasa-zavo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T3Cfe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3861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Miksová Pavla, Bc.</dc:creator>
  <cp:lastModifiedBy>Miksová Pavla, Bc.</cp:lastModifiedBy>
  <cp:revision>1</cp:revision>
  <dcterms:created xsi:type="dcterms:W3CDTF">2015-05-11T07:09:00Z</dcterms:created>
  <dcterms:modified xsi:type="dcterms:W3CDTF">2015-05-11T07:10:00Z</dcterms:modified>
</cp:coreProperties>
</file>